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B22202" w:rsidRPr="00B22202" w:rsidTr="00B22202">
        <w:trPr>
          <w:tblCellSpacing w:w="15" w:type="dxa"/>
        </w:trPr>
        <w:tc>
          <w:tcPr>
            <w:tcW w:w="0" w:type="auto"/>
            <w:hideMark/>
          </w:tcPr>
          <w:p w:rsidR="00B22202" w:rsidRPr="00B22202" w:rsidRDefault="00B22202" w:rsidP="00B22202">
            <w:pPr>
              <w:spacing w:before="255" w:after="100" w:afterAutospacing="1" w:line="360" w:lineRule="atLeast"/>
              <w:jc w:val="center"/>
              <w:outlineLvl w:val="1"/>
              <w:rPr>
                <w:rFonts w:ascii="Arial" w:eastAsia="Times New Roman" w:hAnsi="Arial" w:cs="Arial"/>
                <w:b/>
                <w:i/>
                <w:color w:val="BA0070"/>
                <w:spacing w:val="60"/>
                <w:sz w:val="32"/>
                <w:szCs w:val="32"/>
                <w:lang w:eastAsia="ru-RU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22202">
              <w:rPr>
                <w:rFonts w:ascii="Arial" w:eastAsia="Times New Roman" w:hAnsi="Arial" w:cs="Arial"/>
                <w:b/>
                <w:i/>
                <w:color w:val="BA0070"/>
                <w:spacing w:val="60"/>
                <w:sz w:val="32"/>
                <w:szCs w:val="32"/>
                <w:lang w:eastAsia="ru-RU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Самооценка</w:t>
            </w:r>
            <w:r w:rsidRPr="00B22202">
              <w:rPr>
                <w:rFonts w:ascii="Arial" w:eastAsia="Times New Roman" w:hAnsi="Arial" w:cs="Arial"/>
                <w:b/>
                <w:i/>
                <w:color w:val="BA0070"/>
                <w:spacing w:val="60"/>
                <w:sz w:val="32"/>
                <w:szCs w:val="32"/>
                <w:lang w:eastAsia="ru-RU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>закладывается в детстве</w:t>
            </w:r>
          </w:p>
          <w:p w:rsidR="00B22202" w:rsidRPr="00B22202" w:rsidRDefault="00B22202" w:rsidP="00B22202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222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Елена, мать троих детей, разительно отличается от своих замотанных жизнью подруг. Ее доброта и удивительная душевная щедрость согревают всех, кто имеет счастье быть с ней знакомым. В моменты уныния или огорчения она всегда найдет доброе слово, улыбку, мудрый совет. В ее присутствии проблемы становятся проще, а атмосфера – легче.</w:t>
            </w:r>
          </w:p>
          <w:p w:rsidR="00B22202" w:rsidRPr="00B22202" w:rsidRDefault="00B22202" w:rsidP="00B22202">
            <w:pPr>
              <w:spacing w:before="100" w:beforeAutospacing="1"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222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Однажды ее прямо спросили: «Откуда столько доброты и щедрости?» Ответ был очень прост: «Еще в животе матери я знала, что мама меня любит и очень ждет. Потом, с первых дней жизни, я всегда знала, что меня очень любят, что я очень дорога. Теперь я просто возвращаю то, что получила от своих родителей».</w:t>
            </w:r>
          </w:p>
        </w:tc>
        <w:tc>
          <w:tcPr>
            <w:tcW w:w="0" w:type="auto"/>
            <w:vAlign w:val="center"/>
            <w:hideMark/>
          </w:tcPr>
          <w:p w:rsidR="00B22202" w:rsidRPr="00B22202" w:rsidRDefault="00B22202" w:rsidP="00B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2202" w:rsidRPr="00B22202" w:rsidRDefault="00B22202" w:rsidP="00B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0D5BA" wp14:editId="60B40F9E">
            <wp:extent cx="5334000" cy="2430780"/>
            <wp:effectExtent l="0" t="0" r="0" b="7620"/>
            <wp:docPr id="2" name="Рисунок 2" descr="https://cache.mail.yandex.net/mail/f34befdf988e7f0832734c1e1549f598/mamsy.ru/mail_send/images_101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ache.mail.yandex.net/mail/f34befdf988e7f0832734c1e1549f598/mamsy.ru/mail_send/images_101/img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02" w:rsidRPr="00B22202" w:rsidRDefault="00B22202" w:rsidP="00B22202">
      <w:pPr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color w:val="BA0070"/>
          <w:sz w:val="32"/>
          <w:szCs w:val="32"/>
          <w:lang w:eastAsia="ru-RU"/>
        </w:rPr>
      </w:pPr>
      <w:r w:rsidRPr="00B22202">
        <w:rPr>
          <w:rFonts w:ascii="Arial" w:eastAsia="Times New Roman" w:hAnsi="Arial" w:cs="Arial"/>
          <w:color w:val="BA0070"/>
          <w:sz w:val="32"/>
          <w:szCs w:val="32"/>
          <w:lang w:eastAsia="ru-RU"/>
        </w:rPr>
        <w:t>В детстве мы узнаем о себе только из слов и отношения</w:t>
      </w:r>
      <w:r w:rsidRPr="00B22202">
        <w:rPr>
          <w:rFonts w:ascii="Arial" w:eastAsia="Times New Roman" w:hAnsi="Arial" w:cs="Arial"/>
          <w:color w:val="BA0070"/>
          <w:sz w:val="32"/>
          <w:szCs w:val="32"/>
          <w:lang w:eastAsia="ru-RU"/>
        </w:rPr>
        <w:br/>
        <w:t>к нам близких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Ученые доказали, что самооценка невероятно сильно влияет на все сферы жизни человека. Так, дети с низкой самооценкой, даже вполне способные, хуже учатся, плохо ладят со сверстниками и учителями, менее успешны потом во взрослой жизни.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Основа самооценки закладывается очень рано, в самые первые годы жизни. Поскольку маленькие дети еще не в состоянии объективно оценивать реальность, их видение себя основывается на мнении окружающих — в первую очередь, конечно, родителей и близких родственников. 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Если ребенка понимают и принимают, терпимо относятся к его «недостаткам» и промахам, он вырастает с положительным отношением к себе.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Если же ребенка постоянно «воспитывают», критикуют и стремятся поучать, самооценка его оказывается низкой и ущербной.</w:t>
      </w:r>
    </w:p>
    <w:p w:rsidR="00B22202" w:rsidRPr="00B22202" w:rsidRDefault="00B22202" w:rsidP="00B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78A1BD" wp14:editId="35E1AFB8">
            <wp:extent cx="5334000" cy="2430780"/>
            <wp:effectExtent l="0" t="0" r="0" b="7620"/>
            <wp:docPr id="3" name="Рисунок 3" descr="https://cache.mail.yandex.net/mail/6c8749bdb66cb131d6becc767d5e5be5/mamsy.ru/mail_send/images_101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che.mail.yandex.net/mail/6c8749bdb66cb131d6becc767d5e5be5/mamsy.ru/mail_send/images_101/img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02" w:rsidRPr="00B22202" w:rsidRDefault="00B22202" w:rsidP="00B22202">
      <w:pPr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color w:val="BA0070"/>
          <w:sz w:val="32"/>
          <w:szCs w:val="32"/>
          <w:lang w:eastAsia="ru-RU"/>
        </w:rPr>
      </w:pPr>
      <w:r w:rsidRPr="00B22202">
        <w:rPr>
          <w:rFonts w:ascii="Arial" w:eastAsia="Times New Roman" w:hAnsi="Arial" w:cs="Arial"/>
          <w:color w:val="BA0070"/>
          <w:sz w:val="32"/>
          <w:szCs w:val="32"/>
          <w:lang w:eastAsia="ru-RU"/>
        </w:rPr>
        <w:t>Положительное отношение к себе — основа внутренней</w:t>
      </w:r>
      <w:r w:rsidRPr="00B22202">
        <w:rPr>
          <w:rFonts w:ascii="Arial" w:eastAsia="Times New Roman" w:hAnsi="Arial" w:cs="Arial"/>
          <w:color w:val="BA0070"/>
          <w:sz w:val="32"/>
          <w:szCs w:val="32"/>
          <w:lang w:eastAsia="ru-RU"/>
        </w:rPr>
        <w:br/>
        <w:t>гармонии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В детстве ребенок ждет от нас подтверждения того, что он — хороший, что его любят, что он может справляться с посильными делами.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Каждым обращением к своему чаду — словом, делом, интонацией, жестом, нахмуренными бровями и даже молчанием ― мы сообщаем ему не о своих эмоциях, а о нем самом.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Стремления завоевать положительную оценку проявляются ежедневно.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Трехлетняя девочка, видя сердитое лицо бабушки, требует: «Скажи: зайчик!». «Зайчик» на домашнем языке означает ласковое: «Ты моя хорошая!», и девочке совершенно необходимо получить это подтверждение любви в критические моменты.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Что бы ни делал ребенок, ему нужно родительское признание и одобрение.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Каждому знакомо, как малыш просит: «Посмотри, что у меня получилось!», «Смотри, как я умею!». А начиная с двухлетнего возраста, он постоянно приговаривает: «Я сам!» ― требование признать, что он это может.</w:t>
      </w:r>
    </w:p>
    <w:p w:rsidR="00B22202" w:rsidRPr="00B22202" w:rsidRDefault="00B22202" w:rsidP="00B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08CE30" wp14:editId="4DDAE625">
            <wp:extent cx="5334000" cy="2430780"/>
            <wp:effectExtent l="0" t="0" r="0" b="7620"/>
            <wp:docPr id="4" name="Рисунок 4" descr="https://cache.mail.yandex.net/mail/3938ea2cb0e60859fd156c04e5cadc4e/mamsy.ru/mail_send/images_101/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ache.mail.yandex.net/mail/3938ea2cb0e60859fd156c04e5cadc4e/mamsy.ru/mail_send/images_101/img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От знаков любви и одобрения с нашей стороны у ребенка складывается ощущение стабильного благополучия: «со мной все в порядке», «я хороший», а от сигналов осуждения, критики — ощущение «со мной что-то не так», «я плохой».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Любую критику ошибок ребенок слышит так: «Ты не можешь!», невнимание ― «Мне нет до тебя дела» или даже ― «Я не люблю тебя».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Душевная копилка ребенка работает непрерывно, и чем он младше, тем сильнее влияние того, что мы в нее кладем. К счастью, с маленькими детьми родители более ласковы и нежны. Но по мере взросления ребенка «воспитательные» нотки начинают звучать все чаще, и нередко мы основательно перегибаем палку. </w:t>
      </w:r>
    </w:p>
    <w:p w:rsidR="00B22202" w:rsidRPr="00B22202" w:rsidRDefault="00B22202" w:rsidP="00B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A7A4A8" wp14:editId="7B648237">
            <wp:extent cx="5334000" cy="2430780"/>
            <wp:effectExtent l="0" t="0" r="0" b="7620"/>
            <wp:docPr id="5" name="Рисунок 5" descr="https://cache.mail.yandex.net/mail/b116959a406cdb478c06a0accc54747d/mamsy.ru/mail_send/images_101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ache.mail.yandex.net/mail/b116959a406cdb478c06a0accc54747d/mamsy.ru/mail_send/images_101/img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02" w:rsidRPr="00B22202" w:rsidRDefault="00B22202" w:rsidP="00B22202">
      <w:pPr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color w:val="BA0070"/>
          <w:sz w:val="32"/>
          <w:szCs w:val="32"/>
          <w:lang w:eastAsia="ru-RU"/>
        </w:rPr>
      </w:pPr>
      <w:r w:rsidRPr="00B22202">
        <w:rPr>
          <w:rFonts w:ascii="Arial" w:eastAsia="Times New Roman" w:hAnsi="Arial" w:cs="Arial"/>
          <w:color w:val="BA0070"/>
          <w:sz w:val="32"/>
          <w:szCs w:val="32"/>
          <w:lang w:eastAsia="ru-RU"/>
        </w:rPr>
        <w:t>Поставьте себя на место ребенка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На консультацию к психологу пришел молодой отец. Он рассказал, как его годовалый сын, оставленный в детской кроватке, каким-то образом умудрился перелезть через ее спинку на стоящий рядом стол. Там его и застали взрослые. 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Ребенок, покачиваясь на четвереньках, победоносно сиял, а папу тем временем охватило вполне объяснимое чувство страха за безопасность малыша. 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Он подбежал к нему, резко схватил, положил обратно в кроватку и погрозил пальцем. Ребенок в ответ горько заплакал.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Представьте, что вы — малыш, который впервые в жизни, затратив героические усилия, выбрался из надоевшей кроватки на новую, неизведанную территорию. Что бы вы почувствовали? Радость, гордость, торжество!</w:t>
      </w:r>
    </w:p>
    <w:p w:rsidR="00B22202" w:rsidRPr="00B22202" w:rsidRDefault="00B22202" w:rsidP="00B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C279A4" wp14:editId="4BC19345">
            <wp:extent cx="5334000" cy="2430780"/>
            <wp:effectExtent l="0" t="0" r="0" b="7620"/>
            <wp:docPr id="6" name="Рисунок 6" descr="https://cache.mail.yandex.net/mail/ad28333288f038914970b8b665f787f7/mamsy.ru/mail_send/images_101/im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ache.mail.yandex.net/mail/ad28333288f038914970b8b665f787f7/mamsy.ru/mail_send/images_101/img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>А теперь представьте, что появляется близкий вам человек. Вы приглашаете его разделить радость победы, а вместо этого он сердито наказывает вас, и вы совсем не понимаете за что!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Конечно, этот пример не про то, что детей не стоит оберегать от падения со стола. Но оберегая и воспитывая, мы должны отдавать себе отчет, как будут восприняты ими наши действия. </w:t>
      </w:r>
    </w:p>
    <w:p w:rsidR="00B22202" w:rsidRPr="00B22202" w:rsidRDefault="00B22202" w:rsidP="00B22202">
      <w:pPr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color w:val="BA0070"/>
          <w:sz w:val="32"/>
          <w:szCs w:val="32"/>
          <w:lang w:eastAsia="ru-RU"/>
        </w:rPr>
      </w:pPr>
      <w:r w:rsidRPr="00B22202">
        <w:rPr>
          <w:rFonts w:ascii="Arial" w:eastAsia="Times New Roman" w:hAnsi="Arial" w:cs="Arial"/>
          <w:color w:val="BA0070"/>
          <w:sz w:val="32"/>
          <w:szCs w:val="32"/>
          <w:lang w:eastAsia="ru-RU"/>
        </w:rPr>
        <w:t>Ты мне дорог, у тебя все будет хорошо!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К сожалению, общество, где каждый человек безусловно счастлив, так и не перешло в реальность со страниц утопических романов прошлых эпох. Счастье человека зависит от множества факторов. Все мы сталкиваемся с трудностями и бедами, и именно эмоциональный багаж, накопленный в детстве, дает нам силы преодолевать их и снова улыбаться. Самооценка, которую родители закладывают своим отношением к малышу — это фундамент его будущего психического благополучия. </w:t>
      </w:r>
    </w:p>
    <w:p w:rsidR="00B22202" w:rsidRPr="00B22202" w:rsidRDefault="00B22202" w:rsidP="00B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9A633" wp14:editId="40F9BF7B">
            <wp:extent cx="5334000" cy="2430780"/>
            <wp:effectExtent l="0" t="0" r="0" b="7620"/>
            <wp:docPr id="7" name="Рисунок 7" descr="https://cache.mail.yandex.net/mail/2ca604beae7cce0e078cde445b06013c/mamsy.ru/mail_send/images_101/img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ache.mail.yandex.net/mail/2ca604beae7cce0e078cde445b06013c/mamsy.ru/mail_send/images_101/img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Если эмоциональные ощущения ребенка складываются из отрицательных переживаний, он становится «трудным» и для себя, и для окружающих. С возрастом такие дети обычно начинают понимать, что родители были не совсем справедливы, но чувство мучительной неуверенности в себе, неготовность отстаивать свои права по-прежнему остаются с ними. На то, чтобы это исправить, требуется очень много времени и сил. 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Чтобы не допускать глубокого разлада ребенка с самим собой и окружающим миром, нужно постоянно поддерживать его самооценку. Вот главные правила: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Принимайте ребенка безусловно, со всеми «недостатками» или «странностями».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Внимательно слушайте его.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Чаще проводите время вместе: гуляйте, играйте, читайте.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Не вмешивайтесь в игру или занятия, с которыми ребенок справляется самостоятельно.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Помогайте ему, когда он обращается к вам за помощью.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Поддерживайте его успехи.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Делитесь своими чувствами и переживаниями (но не выплескивайте накопившийся негатив!).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Используйте в своем повседневном общении приветливые фразы: «Мне хорошо с тобой», «Я рада тебя видеть», «Хорошо, что ты спросил/пришел/сделал», «Мне нравится, как ты...», «Ты, конечно, справишься», «Ты мой хороший!», «Как хорошо, что ты у нас есть» </w:t>
      </w:r>
    </w:p>
    <w:p w:rsidR="00B22202" w:rsidRPr="00B22202" w:rsidRDefault="00B22202" w:rsidP="00B2220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Обнимайте ребенка не реже 4 раз в день! </w:t>
      </w:r>
    </w:p>
    <w:p w:rsidR="00B22202" w:rsidRPr="00B22202" w:rsidRDefault="00B22202" w:rsidP="00B22202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B22202">
        <w:rPr>
          <w:rFonts w:ascii="Arial" w:eastAsia="Times New Roman" w:hAnsi="Arial" w:cs="Arial"/>
          <w:sz w:val="21"/>
          <w:szCs w:val="21"/>
          <w:lang w:eastAsia="ru-RU"/>
        </w:rPr>
        <w:t xml:space="preserve">Вы можете вносить в этот личный список все, что подскажет вам сердце, интуиция и ваша любовь, незамутненная огорчениями или гневом. </w:t>
      </w:r>
    </w:p>
    <w:p w:rsidR="00B22202" w:rsidRPr="00B22202" w:rsidRDefault="00B22202" w:rsidP="00B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2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8311E3" wp14:editId="0D51FDF8">
            <wp:extent cx="5334000" cy="2430780"/>
            <wp:effectExtent l="0" t="0" r="0" b="7620"/>
            <wp:docPr id="8" name="Рисунок 8" descr="https://cache.mail.yandex.net/mail/89da0acdac4d53a6307c5b8524d6824c/mamsy.ru/mail_send/images_101/img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ache.mail.yandex.net/mail/89da0acdac4d53a6307c5b8524d6824c/mamsy.ru/mail_send/images_101/img_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02" w:rsidRDefault="00B22202" w:rsidP="004303DC">
      <w:pPr>
        <w:spacing w:after="0"/>
        <w:jc w:val="right"/>
      </w:pPr>
      <w:r>
        <w:t xml:space="preserve">С уважением </w:t>
      </w:r>
    </w:p>
    <w:p w:rsidR="00B22202" w:rsidRDefault="00B22202" w:rsidP="004303DC">
      <w:pPr>
        <w:spacing w:after="0"/>
        <w:jc w:val="right"/>
      </w:pPr>
      <w:r>
        <w:t>Елена Леонтьева</w:t>
      </w:r>
    </w:p>
    <w:p w:rsidR="00B22202" w:rsidRDefault="00B22202" w:rsidP="004303DC">
      <w:pPr>
        <w:spacing w:after="0"/>
        <w:jc w:val="right"/>
      </w:pPr>
      <w:r>
        <w:t>старший воспитатель</w:t>
      </w:r>
    </w:p>
    <w:p w:rsidR="00B22202" w:rsidRDefault="00B22202" w:rsidP="004303DC">
      <w:pPr>
        <w:spacing w:after="0"/>
        <w:jc w:val="right"/>
      </w:pPr>
      <w:r>
        <w:t>СП-детского сада «Солнышко»</w:t>
      </w:r>
    </w:p>
    <w:p w:rsidR="00B22202" w:rsidRDefault="00B22202" w:rsidP="004303DC">
      <w:pPr>
        <w:spacing w:after="0"/>
        <w:jc w:val="right"/>
      </w:pPr>
      <w:r>
        <w:t xml:space="preserve"> ГБОУ СОШ </w:t>
      </w:r>
      <w:proofErr w:type="spellStart"/>
      <w:r>
        <w:t>с.Алексеевка</w:t>
      </w:r>
      <w:proofErr w:type="spellEnd"/>
    </w:p>
    <w:p w:rsidR="00F40F17" w:rsidRDefault="00B22202" w:rsidP="004303DC">
      <w:pPr>
        <w:spacing w:after="0"/>
        <w:jc w:val="right"/>
      </w:pPr>
      <w:bookmarkStart w:id="0" w:name="_GoBack"/>
      <w:bookmarkEnd w:id="0"/>
      <w:r>
        <w:t>(По материалам сайта Mamsy.ru)</w:t>
      </w:r>
    </w:p>
    <w:sectPr w:rsidR="00F4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E55FE"/>
    <w:multiLevelType w:val="multilevel"/>
    <w:tmpl w:val="7856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AA"/>
    <w:rsid w:val="004303DC"/>
    <w:rsid w:val="00B22202"/>
    <w:rsid w:val="00DE37AA"/>
    <w:rsid w:val="00F4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EFCB4-7EB3-4E8B-BE3F-AC1EB592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Дом</cp:lastModifiedBy>
  <cp:revision>2</cp:revision>
  <dcterms:created xsi:type="dcterms:W3CDTF">2015-05-17T12:54:00Z</dcterms:created>
  <dcterms:modified xsi:type="dcterms:W3CDTF">2015-05-17T12:54:00Z</dcterms:modified>
</cp:coreProperties>
</file>