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BC" w:rsidRPr="003123BC" w:rsidRDefault="003123BC" w:rsidP="003123BC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Современной маме</w:t>
      </w:r>
      <w:r w:rsidRPr="003123B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на заметку</w:t>
      </w:r>
      <w:r w:rsidRPr="003123B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. 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Развивающие игры на кухне.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Если ребенка не увлекают развивающие игры и пособия – предложите ему настоящие дела, в которых ребенок может тренировать мелкую и общую  моторику, внимание, память, речевое развитие,  помогая родителям и чувствуя себя нужным и почти взрослым.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u w:val="single"/>
          <w:lang w:eastAsia="ru-RU"/>
        </w:rPr>
        <w:t>Игры на развитие речи: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Очень важно называть все своими именами — кухонные приборы и технику, виды продуктов из которых готовите, их предназначение и полезность. Используйте в речи глаголы: наливаю воду, мою овощи, чищу яблоки, нарезаю, солю – это поможет развить ассоциативное мышление.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Вкусные слова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.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Ребенок называет "вкусное" слово и "кладет" его вам на ладошку, а затем вы ему. И так до тех пор, пока не "съедите" все. Можно поиграть и в "кислые ", "соленые", "горькие" слова.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Отгадай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 xml:space="preserve">. 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Ребенок отворачивается, а вы помешайте ложкой в стакане, закройте крышкой кастрюлю и т.д. Ребенок должен отгадать, какие предметы могут издавать такие звуки.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Необычный ужин.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proofErr w:type="gramStart"/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Вместе с ребенком попробуйте приготовить ужин, в названии блюд должен быть звук «С» (например: сыр, салат, соус, суп, морс, сок…).</w:t>
      </w:r>
      <w:proofErr w:type="gramEnd"/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Порядок на кухне. </w:t>
      </w:r>
      <w:proofErr w:type="gramStart"/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Предложите ребенку убрать,  или помыть посуду, в названии которой есть звук [Ч] (чайник, чашки), [Л] (ложки, вилки, тарелки…).</w:t>
      </w:r>
      <w:proofErr w:type="gramEnd"/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Ищем слова на кухне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.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Какие продукты можно положить в борщ, компот.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лексико-грамматической стороны речи (образование слов):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Назови прибор. Как одним словом назвать прибор, который варит кофе? (Кофеварка). Режет овощи? (Овощерезка). Мелет кофе? (Кофемолка). Выжимает сок? (Соковыжималка).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Назови сок.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proofErr w:type="gramStart"/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Какой сок получается из яблок? (яблочный), из груш (грушевый), из слив (сливовый), из вишни (вишневый), из моркови (морковный), лимонов, апельсинов и т. д.?  И,  наоборот - из чего получается апельсиновый сок?</w:t>
      </w:r>
      <w:proofErr w:type="gramEnd"/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u w:val="single"/>
          <w:lang w:eastAsia="ru-RU"/>
        </w:rPr>
        <w:t>Игры по формированию сложных скоординированных движений руки: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Художники.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Раскрошить скорлупу от яиц на кусочки. Предложить ребенку выкладывать рисунок или узор на картон, тарелку и т.д. Из макаронных изделий разных форм, размеров и цветов выкладывать на столе, листе бумаги  узоры, попутно изучая формы и цвета.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Картины солью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 xml:space="preserve">. 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ПВА) и сверху посыпьте солью. Когда клей высохнет,  остатки соли можно стряхнуть. С помощью такой техники можно сделать пляж, платье куклы и так далее.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Композиция из зерен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.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Клей, бумага и некоторые другие ваши припасы очень могут пригодиться для этого вида искусства. Дайте ребенку разные сухие продукты — горох, фасоль, рис, макароны, воздушную кукурузу, спагетти. На бумаге, намазанной клеем, пусть он расположит их так, как ему подскажет фантазия. Окончив работу, малыш может сделать из этого же материала рамку для своего произведения. 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u w:val="single"/>
          <w:lang w:eastAsia="ru-RU"/>
        </w:rPr>
        <w:t>Игры, способствующие развитию усидчивости: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Золушка.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Насыпьте в миску макароны разного сорта (ракушки, спиральки, трубочки) и предложите малышу их рассортировать. Посчитайте вместе с ребенком, сколько макарон каждого сорта было в миске. Кроме того, макароны-трубочки можно нанизывать на шнурок, получатся бусы.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lastRenderedPageBreak/>
        <w:t>Найди предмет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 xml:space="preserve">. 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Все дети любят перебирать пальчиками крупы. Дайте ребенку несколько разных емкостей, пусть пересыпает крупу.  Можно ребенку предложить опустить руки в крупу, найти цифру или другой знакомый предмет и, не доставая его, определить, что ему попалось в руки.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Настольный хоккей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 xml:space="preserve">. 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 Пусть малыш поиграет в хоккей, пока вы занимаетесь делами. Эта «простая» игра тренирует ловкость и координацию движений.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u w:val="single"/>
          <w:lang w:eastAsia="ru-RU"/>
        </w:rPr>
        <w:t>Игры на развитие общей моторики: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Боулинг.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Если позволяют размеры кухни, расставьте на полу одну или несколько пустых пластмассовых бутылок. Пусть малыш сбивает эти «кегли» маленьким мячиком.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Ты слышал?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Положите три камешка или стеклянных шарика в пустую жестяную кружку, и попросите ребенка осторожно пройти по кухне, так чтобы шарики не гремели. Всякий раз, когда вы услышите шум, спрашивайте: «Ты слышал?». Попробуйте сами бесшумно пройти по кухне.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u w:val="single"/>
          <w:lang w:eastAsia="ru-RU"/>
        </w:rPr>
        <w:t>Игры на развитие памяти: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Что пропало?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Положите на кухонный стол три предмета (например, кружку, ложку, салфетку). Пусть ребенок посмотрит и назовет каждый предмет. Затем он должен закрыть глаза, а вы в это время уберите со стола один из предметов. Теперь пусть малыш откроет глаза и попробует определить, чего не хватает. Постепенно  увеличивайте  количество предметов и убирайте не один, а два предмета.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Продолжи ряд.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Взрослый выкладывает перед ребенком ряд овощей (картошка, морковка, лук, свекла). Ребенок самостоятельно продолжает выстраивание ряда, соблюдая предложенное чередование.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u w:val="single"/>
          <w:lang w:eastAsia="ru-RU"/>
        </w:rPr>
        <w:t>Игры на развитие воображения: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Юный кулинар.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u w:val="single"/>
          <w:lang w:eastAsia="ru-RU"/>
        </w:rPr>
        <w:t>Игры на логическое мышление: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color w:val="00B050"/>
          <w:szCs w:val="24"/>
          <w:lang w:eastAsia="ru-RU"/>
        </w:rPr>
        <w:t>Четвертый лишний.</w:t>
      </w:r>
      <w:r w:rsidRPr="003123BC">
        <w:rPr>
          <w:rFonts w:ascii="Times New Roman" w:eastAsia="Times New Roman" w:hAnsi="Times New Roman" w:cs="Times New Roman"/>
          <w:color w:val="00B050"/>
          <w:szCs w:val="24"/>
          <w:lang w:eastAsia="ru-RU"/>
        </w:rPr>
        <w:t> </w:t>
      </w:r>
      <w:r w:rsidRPr="003123B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Взрослый выкладывает овощи (помидор, огурец, картошка)  и один фрукт (лимон). Ребенок должен исключить лишнее. Аналогично игра проводится с посудой (тарелка, кружка, салатник и ложка).</w:t>
      </w:r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b/>
          <w:bCs/>
          <w:i/>
          <w:iCs/>
          <w:color w:val="00B050"/>
          <w:szCs w:val="24"/>
          <w:lang w:eastAsia="ru-RU"/>
        </w:rPr>
        <w:t>Все эти игры   стимулируют  общение, активизируют высказывания детей, развивают активный словарь, а самое главное - дети думают, мыслят, творят, ищут нужные пути решения. Также помогают родителям совместить домашние дела  и занять ребенка.</w:t>
      </w:r>
    </w:p>
    <w:p w:rsidR="003123BC" w:rsidRDefault="003123BC" w:rsidP="003123BC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уважением</w:t>
      </w:r>
    </w:p>
    <w:p w:rsidR="003123BC" w:rsidRDefault="003123BC" w:rsidP="003123BC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Елена Леонтьева</w:t>
      </w:r>
    </w:p>
    <w:p w:rsidR="003123BC" w:rsidRDefault="003123BC" w:rsidP="003123BC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учитель-логопед</w:t>
      </w:r>
    </w:p>
    <w:p w:rsidR="003123BC" w:rsidRDefault="003123BC" w:rsidP="003123BC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Детского сада «Солнышко»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лексеевка</w:t>
      </w:r>
      <w:proofErr w:type="spellEnd"/>
    </w:p>
    <w:p w:rsidR="003123BC" w:rsidRPr="003123BC" w:rsidRDefault="003123BC" w:rsidP="003123BC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1126" w:rsidRPr="003123BC" w:rsidRDefault="009D1126">
      <w:pPr>
        <w:rPr>
          <w:rFonts w:ascii="Times New Roman" w:hAnsi="Times New Roman" w:cs="Times New Roman"/>
          <w:sz w:val="24"/>
          <w:szCs w:val="24"/>
        </w:rPr>
      </w:pPr>
    </w:p>
    <w:sectPr w:rsidR="009D1126" w:rsidRPr="003123BC" w:rsidSect="003123BC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61"/>
    <w:rsid w:val="003123BC"/>
    <w:rsid w:val="003C0A61"/>
    <w:rsid w:val="009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4742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3</cp:revision>
  <dcterms:created xsi:type="dcterms:W3CDTF">2016-06-04T14:59:00Z</dcterms:created>
  <dcterms:modified xsi:type="dcterms:W3CDTF">2016-06-04T15:04:00Z</dcterms:modified>
</cp:coreProperties>
</file>